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SCHWEIGEPFLICHTSVEREINBARUNG FÜR DEN KINDERGARTEN</w:t>
      </w:r>
    </w:p>
    <w:p/>
    <w:p>
      <w:r>
        <w:rPr>
          <w:b/>
          <w:sz w:val="20"/>
        </w:rPr>
        <w:t>Zwischen dem Kindergarten und der unterzeichnenden Person wird folgende Schweigepflicht vereinbart:</w:t>
      </w:r>
    </w:p>
    <w:p/>
    <w:p>
      <w:r>
        <w:rPr>
          <w:b/>
          <w:sz w:val="20"/>
        </w:rPr>
        <w:t>Angaben zur unterzeichnenden Person :</w:t>
      </w:r>
    </w:p>
    <w:p>
      <w:r>
        <w:rPr>
          <w:b w:val="0"/>
          <w:sz w:val="20"/>
        </w:rPr>
        <w:t>Name : ________________________________________________________________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________________________________________________________</w:t>
      </w:r>
    </w:p>
    <w:p/>
    <w:p>
      <w:r>
        <w:rPr>
          <w:b/>
          <w:sz w:val="20"/>
        </w:rPr>
        <w:t>Angaben zum Kindergarten :</w:t>
      </w:r>
    </w:p>
    <w:p>
      <w:r>
        <w:rPr>
          <w:b w:val="0"/>
          <w:sz w:val="20"/>
        </w:rPr>
        <w:t>Name des Kindergartens : 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________________________________________________________</w:t>
      </w:r>
    </w:p>
    <w:p/>
    <w:p>
      <w:r>
        <w:rPr>
          <w:b/>
          <w:sz w:val="20"/>
        </w:rPr>
        <w:t>§ 1 – Verpflichtung zur Verschwiegenheit</w:t>
      </w:r>
    </w:p>
    <w:p>
      <w:r>
        <w:rPr>
          <w:b w:val="0"/>
          <w:sz w:val="20"/>
        </w:rPr>
        <w:t>Die unterzeichnende Person verpflichtet sich, sämtliche Informationen, die sie im Rahmen ihrer Tätigkeit im Kindergarten über Kinder, Eltern und Mitarbeiter erhält, streng vertraulich zu behandeln und nicht an unbefugte Dritte weiterzugeben.</w:t>
      </w:r>
    </w:p>
    <w:p/>
    <w:p>
      <w:r>
        <w:rPr>
          <w:b/>
          <w:sz w:val="20"/>
        </w:rPr>
        <w:t>§ 2 – Umfang der Schweigepflicht</w:t>
      </w:r>
    </w:p>
    <w:p>
      <w:r>
        <w:rPr>
          <w:b w:val="0"/>
          <w:sz w:val="20"/>
        </w:rPr>
        <w:t>Die Schweigepflicht umfasst alle personenbezogenen Daten und schutzwürdigen Informationen, die im Zusammenhang mit der Tätigkeit im Kindergarten bekannt werden, unabhängig davon, ob sie mündlich, schriftlich oder elektronisch übermittelt wurden.</w:t>
      </w:r>
    </w:p>
    <w:p/>
    <w:p>
      <w:r>
        <w:rPr>
          <w:b/>
          <w:sz w:val="20"/>
        </w:rPr>
        <w:t>§ 3 – Ausnahmen von der Schweigepflicht</w:t>
      </w:r>
    </w:p>
    <w:p>
      <w:r>
        <w:rPr>
          <w:b w:val="0"/>
          <w:sz w:val="20"/>
        </w:rPr>
        <w:t>Die Schweigepflicht gilt nicht, sofern eine gesetzliche oder behördliche Pflicht zur Auskunft besteht oder eine Einwilligung zur Weitergabe vorliegt.</w:t>
      </w:r>
    </w:p>
    <w:p/>
    <w:p>
      <w:r>
        <w:rPr>
          <w:b/>
          <w:sz w:val="20"/>
        </w:rPr>
        <w:t>§ 4 – Dauer der Schweigepflicht</w:t>
      </w:r>
    </w:p>
    <w:p>
      <w:r>
        <w:rPr>
          <w:b w:val="0"/>
          <w:sz w:val="20"/>
        </w:rPr>
        <w:t>Die Verpflichtung zur Verschwiegenheit besteht auch nach Beendigung der Tätigkeit im Kindergarten fort.</w:t>
      </w:r>
    </w:p>
    <w:p/>
    <w:p>
      <w:r>
        <w:rPr>
          <w:b/>
          <w:sz w:val="20"/>
        </w:rPr>
        <w:t>§ 5 – Folgen bei Verletzung der Schweigepflicht</w:t>
      </w:r>
    </w:p>
    <w:p>
      <w:r>
        <w:rPr>
          <w:b w:val="0"/>
          <w:sz w:val="20"/>
        </w:rPr>
        <w:t>Bei Verstoß gegen die Schweigepflicht behält sich der Kindergarten rechtliche Schritte vor, einschließlich Schadenersatzansprüchen.</w:t>
      </w:r>
    </w:p>
    <w:p/>
    <w:p>
      <w:r>
        <w:rPr>
          <w:b/>
          <w:sz w:val="20"/>
        </w:rPr>
        <w:t>§ 6 – Schlussbestimmungen</w:t>
      </w:r>
    </w:p>
    <w:p>
      <w:r>
        <w:rPr>
          <w:b w:val="0"/>
          <w:sz w:val="20"/>
        </w:rPr>
        <w:t>Sollte eine Bestimmung dieser Vereinbarung unwirksam sein, so berührt dies nicht die Wirksamkeit der übrigen Bestimmungen. Es gilt deutsches Recht.</w:t>
      </w:r>
    </w:p>
    <w:p/>
    <w:p/>
    <w:p>
      <w:r>
        <w:rPr>
          <w:b w:val="0"/>
          <w:sz w:val="20"/>
        </w:rPr>
        <w:t>Ort : ________________________________________________________________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Kindergarten</w:t>
            </w:r>
          </w:p>
        </w:tc>
        <w:tc>
          <w:tcPr>
            <w:tcW w:type="dxa" w:w="4986"/>
            <w:tcBorders>
              <w:top w:val="nil"/>
              <w:left w:val="nil"/>
              <w:bottom w:val="nil"/>
              <w:right w:val="nil"/>
              <w:insideH w:val="nil"/>
              <w:insideV w:val="nil"/>
            </w:tcBorders>
          </w:tcPr>
          <w:p>
            <w:pPr>
              <w:jc w:val="center"/>
            </w:pPr>
            <w:r>
              <w:t>Unterzeichnende Person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https://schnellmuster.com/schweigepflicht-kindergarten-muster/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schweigepflicht-kindergarten-muster/"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