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VERTRAG ÜBER DIE ÜBERLASSUNG EINES SATTELS ZUR PROBE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Verleihers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des Entleihers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Beschreibung des Sattels :</w:t>
      </w:r>
    </w:p>
    <w:p>
      <w:r>
        <w:rPr>
          <w:b w:val="0"/>
          <w:sz w:val="20"/>
        </w:rPr>
        <w:t>Marke/Modell : _______________________________________________________</w:t>
      </w:r>
    </w:p>
    <w:p>
      <w:r>
        <w:rPr>
          <w:b w:val="0"/>
          <w:sz w:val="20"/>
        </w:rPr>
        <w:t>Größe : _______________________________________________________________</w:t>
      </w:r>
    </w:p>
    <w:p>
      <w:r>
        <w:rPr>
          <w:b w:val="0"/>
          <w:sz w:val="20"/>
        </w:rPr>
        <w:t>Farbe : _______________________________________________________________</w:t>
      </w:r>
    </w:p>
    <w:p>
      <w:r>
        <w:rPr>
          <w:b w:val="0"/>
          <w:sz w:val="20"/>
        </w:rPr>
        <w:t>Sonstige Merkmale : ___________________________________________________</w:t>
      </w:r>
    </w:p>
    <w:p/>
    <w:p>
      <w:r>
        <w:rPr>
          <w:b/>
          <w:sz w:val="20"/>
        </w:rPr>
        <w:t>Probezeitraum :</w:t>
      </w:r>
    </w:p>
    <w:p>
      <w:r>
        <w:rPr>
          <w:b w:val="0"/>
          <w:sz w:val="20"/>
        </w:rPr>
        <w:t>Der Sattel wird dem Entleiher für die Dauer von _______ Tagen zur Probe überlassen.</w:t>
      </w:r>
    </w:p>
    <w:p/>
    <w:p>
      <w:r>
        <w:rPr>
          <w:b/>
          <w:sz w:val="20"/>
        </w:rPr>
        <w:t>Nutzung und Pflege :</w:t>
      </w:r>
    </w:p>
    <w:p>
      <w:r>
        <w:rPr>
          <w:b w:val="0"/>
          <w:sz w:val="20"/>
        </w:rPr>
        <w:t>Der Entleiher verpflichtet sich, den Sattel sorgfältig zu behandeln und nur für den vorgesehenen Zweck zu verwenden.</w:t>
      </w:r>
    </w:p>
    <w:p>
      <w:r>
        <w:rPr>
          <w:b w:val="0"/>
          <w:sz w:val="20"/>
        </w:rPr>
        <w:t>Etwaige Schäden oder Mängel sind dem Verleiher unverzüglich mitzuteilen.</w:t>
      </w:r>
    </w:p>
    <w:p/>
    <w:p>
      <w:r>
        <w:rPr>
          <w:b/>
          <w:sz w:val="20"/>
        </w:rPr>
        <w:t>Haftung :</w:t>
      </w:r>
    </w:p>
    <w:p>
      <w:r>
        <w:rPr>
          <w:b w:val="0"/>
          <w:sz w:val="20"/>
        </w:rPr>
        <w:t>Der Entleiher haftet für alle während der Überlassungsdauer entstandenen Schäden, die durch unsachgemäße Nutzung verursacht wurden.</w:t>
      </w:r>
    </w:p>
    <w:p>
      <w:r>
        <w:rPr>
          <w:b w:val="0"/>
          <w:sz w:val="20"/>
        </w:rPr>
        <w:t>Für Verschleiß infolge bestimmungsgemäßer Nutzung übernimmt der Entleiher keine Haftung.</w:t>
      </w:r>
    </w:p>
    <w:p/>
    <w:p>
      <w:r>
        <w:rPr>
          <w:b/>
          <w:sz w:val="20"/>
        </w:rPr>
        <w:t>Rückgabe :</w:t>
      </w:r>
    </w:p>
    <w:p>
      <w:r>
        <w:rPr>
          <w:b w:val="0"/>
          <w:sz w:val="20"/>
        </w:rPr>
        <w:t>Der Sattel ist nach Ablauf der Probezeit an den Verleiher zurückzugeben. Bei Nicht-Rückgabe oder Beschädigung können Schadensersatzansprüche geltend gemacht werden.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bleibt die Wirksamkeit der übrigen Bestimmungen unberührt.</w:t>
      </w:r>
    </w:p>
    <w:p>
      <w:r>
        <w:rPr>
          <w:b w:val="0"/>
          <w:sz w:val="20"/>
        </w:rPr>
        <w:t>Gerichtsstand für alle Streitigkeiten aus diesem Vertrag ist der Wohnsitz des Verleihers, soweit gesetzlich zulässig.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VERLEIHER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ENTLEIHER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https://schnellmuster.com/sattel-zur-probe-vertrag/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sattel-zur-probe-vertra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