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RAHMENPLAN FÜR DEN KINDERGARTEN</w:t>
      </w:r>
    </w:p>
    <w:p/>
    <w:p>
      <w:r>
        <w:rPr>
          <w:b/>
          <w:sz w:val="20"/>
        </w:rPr>
        <w:t>Allgemeine Angaben zum Kindergarten :</w:t>
      </w:r>
    </w:p>
    <w:p>
      <w:r>
        <w:rPr>
          <w:b w:val="0"/>
          <w:sz w:val="20"/>
        </w:rPr>
        <w:t>Name der Einrichtung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Leitung : 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</w:t>
      </w:r>
    </w:p>
    <w:p/>
    <w:p>
      <w:r>
        <w:rPr>
          <w:b/>
          <w:sz w:val="20"/>
        </w:rPr>
        <w:t>Pädagogischer Auftrag :</w:t>
      </w:r>
    </w:p>
    <w:p>
      <w:r>
        <w:rPr>
          <w:b w:val="0"/>
          <w:sz w:val="20"/>
        </w:rPr>
        <w:t>Der Rahmenplan beschreibt die Ziele und Inhalte der pädagogischen Arbeit im Kindergarten. Die Förderung der Kinder erfolgt ganzheitlich und orientiert sich an ihren individuellen Bedürfnissen.</w:t>
      </w:r>
    </w:p>
    <w:p/>
    <w:p>
      <w:r>
        <w:rPr>
          <w:b/>
          <w:sz w:val="20"/>
        </w:rPr>
        <w:t>Bildungs- und Erziehungsziele :</w:t>
      </w:r>
    </w:p>
    <w:p>
      <w:r>
        <w:rPr>
          <w:b w:val="0"/>
          <w:sz w:val="20"/>
        </w:rPr>
        <w:t>1. Soziale Kompetenz : Förderung von Empathie, Kooperation und Konfliktfähigkeit.</w:t>
      </w:r>
    </w:p>
    <w:p>
      <w:r>
        <w:rPr>
          <w:b w:val="0"/>
          <w:sz w:val="20"/>
        </w:rPr>
        <w:t>2. Sprachentwicklung : Unterstützung der sprachlichen Fähigkeiten durch vielfältige Angebote.</w:t>
      </w:r>
    </w:p>
    <w:p>
      <w:r>
        <w:rPr>
          <w:b w:val="0"/>
          <w:sz w:val="20"/>
        </w:rPr>
        <w:t>3. Motorische Entwicklung : Anregung der körperlichen Beweglichkeit und Koordination.</w:t>
      </w:r>
    </w:p>
    <w:p>
      <w:r>
        <w:rPr>
          <w:b w:val="0"/>
          <w:sz w:val="20"/>
        </w:rPr>
        <w:t>4. Kognitive Entwicklung : Förderung von Neugier, Kreativität und Problemlösefähigkeiten.</w:t>
      </w:r>
    </w:p>
    <w:p/>
    <w:p>
      <w:r>
        <w:rPr>
          <w:b/>
          <w:sz w:val="20"/>
        </w:rPr>
        <w:t>Tagesablauf und Aktivitäten :</w:t>
      </w:r>
    </w:p>
    <w:p>
      <w:r>
        <w:rPr>
          <w:b w:val="0"/>
          <w:sz w:val="20"/>
        </w:rPr>
        <w:t>Der Kindergarten bietet einen strukturierten Tagesablauf mit festen Ritualen sowie Freispielzeiten. Gezielte Angebote zur Förderung der Entwicklung ergänzen das freie Spiel.</w:t>
      </w:r>
    </w:p>
    <w:p>
      <w:r>
        <w:rPr>
          <w:b w:val="0"/>
          <w:sz w:val="20"/>
        </w:rPr>
        <w:t>Regelmäßige Ausflüge und Projekte fördern das Lernen in der Gemeinschaft und den Bezug zur Umwelt.</w:t>
      </w:r>
    </w:p>
    <w:p/>
    <w:p>
      <w:r>
        <w:rPr>
          <w:b/>
          <w:sz w:val="20"/>
        </w:rPr>
        <w:t>Zusammenarbeit mit den Eltern :</w:t>
      </w:r>
    </w:p>
    <w:p>
      <w:r>
        <w:rPr>
          <w:b w:val="0"/>
          <w:sz w:val="20"/>
        </w:rPr>
        <w:t>Eine vertrauensvolle Partnerschaft zwischen Kindergarten und Eltern ist Grundlage für die Erziehung und Bildung der Kinder. Regelmäßige Gespräche und Elternabende unterstützen den Austausch.</w:t>
      </w:r>
    </w:p>
    <w:p/>
    <w:p>
      <w:r>
        <w:rPr>
          <w:b/>
          <w:sz w:val="20"/>
        </w:rPr>
        <w:t>Dokumentation und Beobachtung :</w:t>
      </w:r>
    </w:p>
    <w:p>
      <w:r>
        <w:rPr>
          <w:b w:val="0"/>
          <w:sz w:val="20"/>
        </w:rPr>
        <w:t>Die Entwicklung der Kinder wird kontinuierlich beobachtet und dokumentiert. Diese Beobachtungen dienen als Grundlage für individuelle Fördermaßnahmen und Beratungsgespräche.</w:t>
      </w:r>
    </w:p>
    <w:p/>
    <w:p>
      <w:r>
        <w:rPr>
          <w:b/>
          <w:sz w:val="20"/>
        </w:rPr>
        <w:t>Qualitätsentwicklung :</w:t>
      </w:r>
    </w:p>
    <w:p>
      <w:r>
        <w:rPr>
          <w:b w:val="0"/>
          <w:sz w:val="20"/>
        </w:rPr>
        <w:t>Der Kindergarten verpflichtet sich zur stetigen Weiterentwicklung der pädagogischen Arbeit durch Fortbildungen, Teamarbeit und regelmäßige Evaluationen.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Der vorliegende Rahmenplan ist verbindliche Grundlage für die pädagogische Arbeit der Einrichtung. Änderungen werden im Team abgestimmt und den Beteiligten bekanntgegeben.</w:t>
      </w:r>
    </w:p>
    <w:p/>
    <w:p/>
    <w:p>
      <w:r>
        <w:rPr>
          <w:b w:val="0"/>
          <w:sz w:val="20"/>
        </w:rPr>
        <w:t>Ort : ______________________________________        Datum 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Leitung Kindergarten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Träger der Einrichtung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https://schnellmuster.com/rahmenplan-kindergarten-vorlage/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rahmenplan-kindergarten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