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NEBENKOSTENABRECHNUNG MIT GUTHABEN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Straße und Hausnummer</w:t>
      </w:r>
    </w:p>
    <w:p>
      <w:r>
        <w:rPr>
          <w:b w:val="0"/>
          <w:sz w:val="20"/>
        </w:rPr>
        <w:t>PLZ Ort</w:t>
      </w:r>
    </w:p>
    <w:p>
      <w:r>
        <w:rPr>
          <w:b w:val="0"/>
          <w:sz w:val="20"/>
        </w:rPr>
        <w:t>Telefon: 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Straße und Hausnummer</w:t>
      </w:r>
    </w:p>
    <w:p>
      <w:r>
        <w:rPr>
          <w:b w:val="0"/>
          <w:sz w:val="20"/>
        </w:rPr>
        <w:t>PLZ Ort</w:t>
      </w:r>
    </w:p>
    <w:p/>
    <w:p>
      <w:r>
        <w:rPr>
          <w:b/>
          <w:sz w:val="20"/>
        </w:rPr>
        <w:t>Betreff: Nebenkostenabrechnung und Guthabensmitteilung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anbei erhalten Sie die Abrechnung der Nebenkosten für die Abrechnungsperiode. Nach Prüfung aller Kostenpositionen ergibt sich ein Guthaben, welches wir Ihnen hiermit bestätigen.</w:t>
      </w:r>
    </w:p>
    <w:p/>
    <w:p>
      <w:r>
        <w:rPr>
          <w:b/>
          <w:sz w:val="20"/>
        </w:rPr>
        <w:t>Übersicht der Nebenkosten: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Kostenart</w:t>
            </w:r>
          </w:p>
        </w:tc>
        <w:tc>
          <w:tcPr>
            <w:tcW w:type="dxa" w:w="4986"/>
          </w:tcPr>
          <w:p>
            <w:r>
              <w:t>Betrag (EUR)</w:t>
            </w:r>
          </w:p>
        </w:tc>
      </w:tr>
      <w:tr>
        <w:tc>
          <w:tcPr>
            <w:tcW w:type="dxa" w:w="4986"/>
          </w:tcPr>
          <w:p>
            <w:r>
              <w:t>Heizkosten</w:t>
            </w:r>
          </w:p>
        </w:tc>
        <w:tc>
          <w:tcPr>
            <w:tcW w:type="dxa" w:w="4986"/>
          </w:tcPr>
          <w:p>
            <w:r>
              <w:t>120,00</w:t>
            </w:r>
          </w:p>
        </w:tc>
      </w:tr>
      <w:tr>
        <w:tc>
          <w:tcPr>
            <w:tcW w:type="dxa" w:w="4986"/>
          </w:tcPr>
          <w:p>
            <w:r>
              <w:t>Wasserkosten</w:t>
            </w:r>
          </w:p>
        </w:tc>
        <w:tc>
          <w:tcPr>
            <w:tcW w:type="dxa" w:w="4986"/>
          </w:tcPr>
          <w:p>
            <w:r>
              <w:t>45,00</w:t>
            </w:r>
          </w:p>
        </w:tc>
      </w:tr>
      <w:tr>
        <w:tc>
          <w:tcPr>
            <w:tcW w:type="dxa" w:w="4986"/>
          </w:tcPr>
          <w:p>
            <w:r>
              <w:t>Müllabfuhr</w:t>
            </w:r>
          </w:p>
        </w:tc>
        <w:tc>
          <w:tcPr>
            <w:tcW w:type="dxa" w:w="4986"/>
          </w:tcPr>
          <w:p>
            <w:r>
              <w:t>30,00</w:t>
            </w:r>
          </w:p>
        </w:tc>
      </w:tr>
      <w:tr>
        <w:tc>
          <w:tcPr>
            <w:tcW w:type="dxa" w:w="4986"/>
          </w:tcPr>
          <w:p>
            <w:r>
              <w:t>Hausmeister</w:t>
            </w:r>
          </w:p>
        </w:tc>
        <w:tc>
          <w:tcPr>
            <w:tcW w:type="dxa" w:w="4986"/>
          </w:tcPr>
          <w:p>
            <w:r>
              <w:t>60,00</w:t>
            </w:r>
          </w:p>
        </w:tc>
      </w:tr>
      <w:tr>
        <w:tc>
          <w:tcPr>
            <w:tcW w:type="dxa" w:w="4986"/>
          </w:tcPr>
          <w:p>
            <w:r>
              <w:t>Guthaben</w:t>
            </w:r>
          </w:p>
        </w:tc>
        <w:tc>
          <w:tcPr>
            <w:tcW w:type="dxa" w:w="4986"/>
          </w:tcPr>
          <w:p>
            <w:r>
              <w:t>– 30,00</w:t>
            </w:r>
          </w:p>
        </w:tc>
      </w:tr>
    </w:tbl>
    <w:p/>
    <w:p>
      <w:r>
        <w:rPr>
          <w:b w:val="0"/>
          <w:sz w:val="20"/>
        </w:rPr>
        <w:t>Das Guthaben in Höhe von EUR 30,00 wird mit der nächsten Mietzahlung verrechnet oder kann auf Wunsch überwiesen werden.</w:t>
      </w:r>
    </w:p>
    <w:p/>
    <w:p>
      <w:r>
        <w:rPr>
          <w:b w:val="0"/>
          <w:sz w:val="20"/>
        </w:rPr>
        <w:t>Bitte teilen Sie uns Ihre bevorzugte Zahlungsweise für das Guthaben mit, falls eine Überweisung erwünscht ist.</w:t>
      </w:r>
    </w:p>
    <w:p/>
    <w:p>
      <w:r>
        <w:rPr>
          <w:b/>
          <w:sz w:val="20"/>
        </w:rPr>
        <w:t>Hinweis zur Abrechnung :</w:t>
      </w:r>
    </w:p>
    <w:p>
      <w:r>
        <w:rPr>
          <w:b w:val="0"/>
          <w:sz w:val="20"/>
        </w:rPr>
        <w:t>Diese Abrechnung wurde nach den gesetzlichen Vorgaben des Bürgerlichen Gesetzbuches (§ 556 BGB) erstellt. Bei Rückfragen stehen wir Ihnen gerne zur Verfügung.</w:t>
      </w:r>
    </w:p>
    <w:p/>
    <w:p/>
    <w:p>
      <w:r>
        <w:rPr>
          <w:b w:val="0"/>
          <w:sz w:val="20"/>
        </w:rPr>
        <w:t>__________________________, den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 / Hausverwaltung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https://schnellmuster.com/nebenkostenabrechnung-guthaben-musterbrief/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nebenkostenabrechnung-guthaben-musterbrief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