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FRISTLOSE KÜNDIGUNG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/>
    <w:p>
      <w:r>
        <w:rPr>
          <w:b/>
          <w:sz w:val="20"/>
        </w:rPr>
        <w:t>Betreff : Fristlose Kündigung des Vertrags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aus wichtigem Grund fristlos. Gemäß § 626 BGB ist mir unter Berücksichtigung der Umstände des Einzelfalls und unter Abwägung der beiderseitigen Interessen ein Festhalten am Vertrag bis zum Ablauf der ordentlichen Kündigungsfrist nicht zumutbar.</w:t>
      </w:r>
    </w:p>
    <w:p/>
    <w:p>
      <w:r>
        <w:rPr>
          <w:b w:val="0"/>
          <w:sz w:val="20"/>
        </w:rPr>
        <w:t>Die Gründe für die fristlose Kündigung sind wie folgt: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Ich bitte Sie, mir den Erhalt dieser Kündigung schriftlich zu bestätigen und mir mitzuteilen, wie die Rückgabe etwaiger Vertragsgegenstände erfolgen soll.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    Datum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https://schnellmuster.com/fristlose-kundigung-vorlage-osterreich/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fristlose-kundigung-vorlage-osterreich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