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DRITTSCHULDNERERKLÄRUNG</w:t>
      </w:r>
    </w:p>
    <w:p/>
    <w:p>
      <w:pPr>
        <w:jc w:val="center"/>
      </w:pPr>
      <w:r>
        <w:rPr>
          <w:b/>
          <w:sz w:val="20"/>
        </w:rPr>
        <w:t>Vermieter - Kaution</w:t>
      </w:r>
    </w:p>
    <w:p/>
    <w:p/>
    <w:p>
      <w:r>
        <w:rPr>
          <w:b/>
          <w:sz w:val="20"/>
        </w:rPr>
        <w:t>Zwischen dem Vermieter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und dem Mieter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und dem Drittschuldner (z.B. Bank)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/>
    <w:p>
      <w:r>
        <w:rPr>
          <w:b/>
          <w:sz w:val="20"/>
        </w:rPr>
        <w:t>1. Erklärung des Drittschuldners</w:t>
      </w:r>
    </w:p>
    <w:p>
      <w:r>
        <w:rPr>
          <w:b w:val="0"/>
          <w:sz w:val="20"/>
        </w:rPr>
        <w:t>Der Drittschuldner erklärt hiermit, dass er die Kaution in Höhe von _________________ EUR für das Mietverhältnis zwischen dem Vermieter und dem Mieter treuhänderisch hält.</w:t>
      </w:r>
    </w:p>
    <w:p>
      <w:r>
        <w:rPr>
          <w:b w:val="0"/>
          <w:sz w:val="20"/>
        </w:rPr>
        <w:t>Die Kaution wird getrennt vom Vermögen des Drittschuldners auf einem insolvenzgeschützten Konto verwahrt.</w:t>
      </w:r>
    </w:p>
    <w:p/>
    <w:p>
      <w:r>
        <w:rPr>
          <w:b/>
          <w:sz w:val="20"/>
        </w:rPr>
        <w:t>2. Auszahlung der Kaution</w:t>
      </w:r>
    </w:p>
    <w:p>
      <w:r>
        <w:rPr>
          <w:b w:val="0"/>
          <w:sz w:val="20"/>
        </w:rPr>
        <w:t>Die Auszahlung der Kaution erfolgt ausschließlich an den Vermieter nach Beendigung des Mietverhältnisses, sofern keine Ansprüche des Vermieters gegenüber dem Mieter bestehen.</w:t>
      </w:r>
    </w:p>
    <w:p>
      <w:r>
        <w:rPr>
          <w:b w:val="0"/>
          <w:sz w:val="20"/>
        </w:rPr>
        <w:t>Der Drittschuldner ist berechtigt, die Kaution auf Anweisung des Vermieters auszuzahlen, wenn dieser Ansprüche gegen den Mieter geltend macht und entsprechende Nachweise vorlegt.</w:t>
      </w:r>
    </w:p>
    <w:p/>
    <w:p>
      <w:r>
        <w:rPr>
          <w:b/>
          <w:sz w:val="20"/>
        </w:rPr>
        <w:t>3. Verzicht auf Einreden</w:t>
      </w:r>
    </w:p>
    <w:p>
      <w:r>
        <w:rPr>
          <w:b w:val="0"/>
          <w:sz w:val="20"/>
        </w:rPr>
        <w:t>Der Drittschuldner verzichtet hiermit auf die Einreden der Vorausklage und der Einrede der Nichterfüllung gegenüber dem Vermieter.</w:t>
      </w:r>
    </w:p>
    <w:p/>
    <w:p>
      <w:r>
        <w:rPr>
          <w:b/>
          <w:sz w:val="20"/>
        </w:rPr>
        <w:t>4. Sonstiges</w:t>
      </w:r>
    </w:p>
    <w:p>
      <w:r>
        <w:rPr>
          <w:b w:val="0"/>
          <w:sz w:val="20"/>
        </w:rPr>
        <w:t>Diese Erklärung ist unwiderruflich und gilt bis zur vollständigen Auszahlung der Kaution an den Vermieter.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DRITTSCHULDNER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https://schnellmuster.com/drittschuldnererklarung-vermieter-kaution-muster/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drittschuldnererklarung-vermieter-kaution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