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ANSPRUCHSBEGRÜNDUNG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Firma: 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/>
          <w:sz w:val="20"/>
        </w:rPr>
        <w:t>Betreff: Anspruchsbegründung wegen 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begründe ich meinen Anspruch aus folgendem Sachverhalt:</w:t>
      </w:r>
    </w:p>
    <w:p>
      <w:r>
        <w:rPr>
          <w:b w:val="0"/>
          <w:sz w:val="20"/>
        </w:rPr>
        <w:t>Am ___________________________________ habe ich folgenden Vertrag geschlossen / eine Leistung erhalten / ein Ereignis festgestellt, das die Grundlage meines Anspruchs bildet: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Rechtsgrundlage des Anspruchs:</w:t>
      </w:r>
    </w:p>
    <w:p>
      <w:r>
        <w:rPr>
          <w:b w:val="0"/>
          <w:sz w:val="20"/>
        </w:rPr>
        <w:t>Mein Anspruch ergibt sich aus § __ BGB bzw. einer anderen für den Fall einschlägigen gesetzlichen Vorschrift oder vertraglichen Vereinbarung.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Anspruchshöhe und gewünschte Leistung:</w:t>
      </w:r>
    </w:p>
    <w:p>
      <w:r>
        <w:rPr>
          <w:b w:val="0"/>
          <w:sz w:val="20"/>
        </w:rPr>
        <w:t>Ich fordere die Erfüllung / Zahlung / Unterlassung folgender Leistung(en):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Die Höhe des Anspruchs beläuft sich auf: ________________________________ EUR.</w:t>
      </w:r>
    </w:p>
    <w:p/>
    <w:p>
      <w:r>
        <w:rPr>
          <w:b/>
          <w:sz w:val="20"/>
        </w:rPr>
        <w:t>Fristsetzung:</w:t>
      </w:r>
    </w:p>
    <w:p>
      <w:r>
        <w:rPr>
          <w:b w:val="0"/>
          <w:sz w:val="20"/>
        </w:rPr>
        <w:t>Ich setze Ihnen hiermit eine Frist von __________________ Tagen zur Erfüllung meines Anspruchs.</w:t>
      </w:r>
    </w:p>
    <w:p>
      <w:r>
        <w:rPr>
          <w:b w:val="0"/>
          <w:sz w:val="20"/>
        </w:rPr>
        <w:t>Sollte die Leistung nicht innerhalb dieser Frist erfolgen, behalte ich mir rechtliche Schritte vor.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https://schnellmuster.com/anspruchsbegrundung-muster/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nspruchsbegrundun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